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912E" w14:textId="77777777" w:rsidR="00E3314E" w:rsidRDefault="00E3314E">
      <w:pPr>
        <w:spacing w:beforeAutospacing="1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9454" w:type="dxa"/>
        <w:tblInd w:w="-108" w:type="dxa"/>
        <w:tblLook w:val="04A0" w:firstRow="1" w:lastRow="0" w:firstColumn="1" w:lastColumn="0" w:noHBand="0" w:noVBand="1"/>
      </w:tblPr>
      <w:tblGrid>
        <w:gridCol w:w="3861"/>
        <w:gridCol w:w="2164"/>
        <w:gridCol w:w="1243"/>
        <w:gridCol w:w="2186"/>
      </w:tblGrid>
      <w:tr w:rsidR="00E3314E" w14:paraId="6B9A8FF1" w14:textId="77777777">
        <w:trPr>
          <w:trHeight w:val="2080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22F" w14:textId="77777777" w:rsidR="00E3314E" w:rsidRDefault="003E7F1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6024685" wp14:editId="5058570C">
                  <wp:extent cx="1781175" cy="564515"/>
                  <wp:effectExtent l="0" t="0" r="0" b="0"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EAEA" w14:textId="77777777" w:rsidR="00E3314E" w:rsidRDefault="003E7F1E">
            <w:pPr>
              <w:spacing w:beforeAutospacing="1" w:afterAutospacing="1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eb_naam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  <w:p w14:paraId="612BE26E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</w:tr>
      <w:tr w:rsidR="00E3314E" w14:paraId="3E546340" w14:textId="77777777">
        <w:trPr>
          <w:trHeight w:val="1233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05AA" w14:textId="77777777" w:rsidR="00E3314E" w:rsidRDefault="003E7F1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2101" w14:textId="77777777" w:rsidR="00E3314E" w:rsidRDefault="003E7F1E">
            <w:pPr>
              <w:spacing w:beforeAutospacing="1" w:after="0" w:line="240" w:lineRule="auto"/>
              <w:jc w:val="right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D976" w14:textId="77777777" w:rsidR="00E3314E" w:rsidRDefault="003E7F1E">
            <w:pPr>
              <w:spacing w:beforeAutospacing="1"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cb_naam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cb_cp_naam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E3314E" w14:paraId="19DCF8A6" w14:textId="77777777">
        <w:trPr>
          <w:trHeight w:val="289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70DB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5CE5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A724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E3C5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</w:tr>
      <w:tr w:rsidR="00E3314E" w14:paraId="5D804387" w14:textId="77777777">
        <w:trPr>
          <w:trHeight w:val="886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CA5A" w14:textId="77777777" w:rsidR="00E3314E" w:rsidRDefault="00E3314E">
            <w:pPr>
              <w:spacing w:beforeAutospacing="1" w:afterAutospacing="1" w:line="240" w:lineRule="auto"/>
              <w:rPr>
                <w:sz w:val="24"/>
                <w:szCs w:val="24"/>
                <w:lang w:eastAsia="nl-NL"/>
              </w:rPr>
            </w:pPr>
          </w:p>
          <w:p w14:paraId="09CEB491" w14:textId="77777777" w:rsidR="00E3314E" w:rsidRDefault="003E7F1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eb_plaats</w:t>
            </w:r>
            <w:proofErr w:type="spellEnd"/>
            <w:r>
              <w:rPr>
                <w:sz w:val="24"/>
                <w:szCs w:val="24"/>
                <w:lang w:eastAsia="nl-NL"/>
              </w:rPr>
              <w:t>$, $</w:t>
            </w:r>
            <w:proofErr w:type="spellStart"/>
            <w:r>
              <w:rPr>
                <w:sz w:val="24"/>
                <w:szCs w:val="24"/>
                <w:lang w:eastAsia="nl-NL"/>
              </w:rPr>
              <w:t>datum_vandaag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D84B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A93D" w14:textId="77777777" w:rsidR="00E3314E" w:rsidRDefault="00E3314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</w:p>
        </w:tc>
      </w:tr>
    </w:tbl>
    <w:p w14:paraId="1CAB7EFE" w14:textId="77777777" w:rsidR="00E3314E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Onderwerp:</w:t>
      </w:r>
      <w:r>
        <w:rPr>
          <w:sz w:val="24"/>
          <w:szCs w:val="24"/>
          <w:lang w:eastAsia="nl-NL"/>
        </w:rPr>
        <w:t xml:space="preserve"> Bevestiging inschrijving voor </w:t>
      </w:r>
      <w:r>
        <w:rPr>
          <w:b/>
          <w:sz w:val="24"/>
          <w:szCs w:val="24"/>
          <w:lang w:eastAsia="nl-NL"/>
        </w:rPr>
        <w:t>$</w:t>
      </w:r>
      <w:proofErr w:type="spellStart"/>
      <w:r>
        <w:rPr>
          <w:b/>
          <w:sz w:val="24"/>
          <w:szCs w:val="24"/>
          <w:lang w:eastAsia="nl-NL"/>
        </w:rPr>
        <w:t>cr_naam</w:t>
      </w:r>
      <w:proofErr w:type="spellEnd"/>
      <w:r>
        <w:rPr>
          <w:b/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</w:r>
      <w:r>
        <w:rPr>
          <w:b/>
          <w:sz w:val="24"/>
          <w:szCs w:val="24"/>
          <w:lang w:eastAsia="nl-NL"/>
        </w:rPr>
        <w:t>Cursuscode:</w:t>
      </w:r>
      <w:r>
        <w:rPr>
          <w:sz w:val="24"/>
          <w:szCs w:val="24"/>
          <w:lang w:eastAsia="nl-NL"/>
        </w:rPr>
        <w:t xml:space="preserve"> [$</w:t>
      </w:r>
      <w:proofErr w:type="spellStart"/>
      <w:r>
        <w:rPr>
          <w:sz w:val="24"/>
          <w:szCs w:val="24"/>
          <w:lang w:eastAsia="nl-NL"/>
        </w:rPr>
        <w:t>cr_code</w:t>
      </w:r>
      <w:proofErr w:type="spellEnd"/>
      <w:r>
        <w:rPr>
          <w:sz w:val="24"/>
          <w:szCs w:val="24"/>
          <w:lang w:eastAsia="nl-NL"/>
        </w:rPr>
        <w:t>$]</w:t>
      </w:r>
    </w:p>
    <w:p w14:paraId="7A338DCB" w14:textId="77777777" w:rsidR="00E3314E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Geachte $</w:t>
      </w:r>
      <w:proofErr w:type="spellStart"/>
      <w:r>
        <w:rPr>
          <w:sz w:val="24"/>
          <w:szCs w:val="24"/>
          <w:lang w:eastAsia="nl-NL"/>
        </w:rPr>
        <w:t>cb_cp_naam</w:t>
      </w:r>
      <w:proofErr w:type="spellEnd"/>
      <w:r>
        <w:rPr>
          <w:sz w:val="24"/>
          <w:szCs w:val="24"/>
          <w:lang w:eastAsia="nl-NL"/>
        </w:rPr>
        <w:t>$,</w:t>
      </w:r>
    </w:p>
    <w:p w14:paraId="26D39571" w14:textId="2E0FDD4D" w:rsidR="00E3314E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Met dank voor uw reactie, kunnen wij u de volgende datum en</w:t>
      </w:r>
      <w:r w:rsidR="00D10BEB">
        <w:rPr>
          <w:sz w:val="24"/>
          <w:szCs w:val="24"/>
          <w:lang w:eastAsia="nl-NL"/>
        </w:rPr>
        <w:t xml:space="preserve"> $</w:t>
      </w:r>
      <w:proofErr w:type="spellStart"/>
      <w:r w:rsidR="00D10BEB">
        <w:rPr>
          <w:sz w:val="24"/>
          <w:szCs w:val="24"/>
          <w:lang w:eastAsia="nl-NL"/>
        </w:rPr>
        <w:t>c_aantal</w:t>
      </w:r>
      <w:proofErr w:type="spellEnd"/>
      <w:r w:rsidR="00D10BEB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</w:t>
      </w:r>
      <w:r w:rsidR="00D10BEB">
        <w:rPr>
          <w:sz w:val="24"/>
          <w:szCs w:val="24"/>
          <w:lang w:eastAsia="nl-NL"/>
        </w:rPr>
        <w:t xml:space="preserve">cursist(en) </w:t>
      </w:r>
      <w:r>
        <w:rPr>
          <w:sz w:val="24"/>
          <w:szCs w:val="24"/>
          <w:lang w:eastAsia="nl-NL"/>
        </w:rPr>
        <w:t xml:space="preserve">bevestigen voor het volgen van een </w:t>
      </w:r>
      <w:r w:rsidR="00D10BEB">
        <w:rPr>
          <w:sz w:val="24"/>
          <w:szCs w:val="24"/>
          <w:lang w:eastAsia="nl-NL"/>
        </w:rPr>
        <w:t>cursus/opleiding</w:t>
      </w:r>
      <w:r>
        <w:rPr>
          <w:sz w:val="24"/>
          <w:szCs w:val="24"/>
          <w:lang w:eastAsia="nl-NL"/>
        </w:rPr>
        <w:t xml:space="preserve">. </w:t>
      </w:r>
    </w:p>
    <w:p w14:paraId="1D4320CB" w14:textId="334DC01F" w:rsidR="005E578D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$opmerking$</w:t>
      </w:r>
      <w:r>
        <w:rPr>
          <w:sz w:val="24"/>
          <w:szCs w:val="24"/>
          <w:lang w:eastAsia="nl-NL"/>
        </w:rPr>
        <w:br/>
      </w:r>
    </w:p>
    <w:p w14:paraId="3DE3E83E" w14:textId="3D3E5252" w:rsidR="007C6037" w:rsidRDefault="005E578D">
      <w:pPr>
        <w:spacing w:beforeAutospacing="1" w:afterAutospacing="1" w:line="240" w:lineRule="auto"/>
        <w:rPr>
          <w:b/>
          <w:bCs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Cursisten: $</w:t>
      </w:r>
      <w:proofErr w:type="spellStart"/>
      <w:r w:rsidR="003E7F1E">
        <w:rPr>
          <w:sz w:val="24"/>
          <w:szCs w:val="24"/>
          <w:lang w:eastAsia="nl-NL"/>
        </w:rPr>
        <w:t>c_namenlijst</w:t>
      </w:r>
      <w:proofErr w:type="spellEnd"/>
      <w:r w:rsidR="003E7F1E">
        <w:rPr>
          <w:sz w:val="24"/>
          <w:szCs w:val="24"/>
          <w:lang w:eastAsia="nl-NL"/>
        </w:rPr>
        <w:t xml:space="preserve">$ </w:t>
      </w:r>
      <w:r w:rsidR="003E7F1E">
        <w:rPr>
          <w:sz w:val="24"/>
          <w:szCs w:val="24"/>
          <w:lang w:eastAsia="nl-NL"/>
        </w:rPr>
        <w:br/>
      </w:r>
      <w:r w:rsidR="003E7F1E">
        <w:rPr>
          <w:sz w:val="24"/>
          <w:szCs w:val="24"/>
          <w:lang w:eastAsia="nl-NL"/>
        </w:rPr>
        <w:br/>
      </w:r>
      <w:bookmarkStart w:id="0" w:name="_GoBack"/>
      <w:bookmarkEnd w:id="0"/>
      <w:r w:rsidR="007C6037">
        <w:rPr>
          <w:b/>
          <w:bCs/>
          <w:sz w:val="24"/>
          <w:szCs w:val="24"/>
          <w:lang w:eastAsia="nl-NL"/>
        </w:rPr>
        <w:t>Aantal cursisten: $</w:t>
      </w:r>
      <w:proofErr w:type="spellStart"/>
      <w:r w:rsidR="007C6037">
        <w:rPr>
          <w:b/>
          <w:bCs/>
          <w:sz w:val="24"/>
          <w:szCs w:val="24"/>
          <w:lang w:eastAsia="nl-NL"/>
        </w:rPr>
        <w:t>c_aantal</w:t>
      </w:r>
      <w:proofErr w:type="spellEnd"/>
      <w:r w:rsidR="007C6037">
        <w:rPr>
          <w:b/>
          <w:bCs/>
          <w:sz w:val="24"/>
          <w:szCs w:val="24"/>
          <w:lang w:eastAsia="nl-NL"/>
        </w:rPr>
        <w:t xml:space="preserve">$ </w:t>
      </w:r>
    </w:p>
    <w:p w14:paraId="1E18CAB9" w14:textId="314BA41E" w:rsidR="00E3314E" w:rsidRDefault="003E7F1E">
      <w:pPr>
        <w:spacing w:beforeAutospacing="1" w:afterAutospacing="1" w:line="240" w:lineRule="auto"/>
      </w:pPr>
      <w:r>
        <w:rPr>
          <w:b/>
          <w:bCs/>
          <w:sz w:val="24"/>
          <w:szCs w:val="24"/>
          <w:lang w:eastAsia="nl-NL"/>
        </w:rPr>
        <w:t>Cursist(en)</w:t>
      </w:r>
    </w:p>
    <w:tbl>
      <w:tblPr>
        <w:tblW w:w="5008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3062"/>
        <w:gridCol w:w="2623"/>
        <w:gridCol w:w="1825"/>
      </w:tblGrid>
      <w:tr w:rsidR="00D30DE6" w14:paraId="7E4D98B3" w14:textId="613AABCB" w:rsidTr="00D30DE6">
        <w:trPr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5D74D" w14:textId="77777777" w:rsidR="00D30DE6" w:rsidRDefault="00D30DE6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17260" w14:textId="4F4BCCF3" w:rsidR="00D30DE6" w:rsidRDefault="00D30DE6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eastAsia="nl-NL"/>
              </w:rPr>
              <w:t>Geboortedatum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445C" w14:textId="50835A6F" w:rsidR="00D30DE6" w:rsidRDefault="00D30D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nl-NL"/>
              </w:rPr>
              <w:t>Personeelsn</w:t>
            </w:r>
            <w:r>
              <w:rPr>
                <w:b/>
                <w:bCs/>
                <w:sz w:val="24"/>
                <w:szCs w:val="24"/>
                <w:lang w:eastAsia="nl-NL"/>
              </w:rPr>
              <w:t>r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7452" w14:textId="3B313DD4" w:rsidR="00D30DE6" w:rsidRDefault="00D30D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Functie</w:t>
            </w:r>
          </w:p>
        </w:tc>
      </w:tr>
      <w:tr w:rsidR="00D30DE6" w14:paraId="0C09BF22" w14:textId="24C44502" w:rsidTr="00D30DE6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80457" w14:textId="0724FEB2" w:rsidR="00D30DE6" w:rsidRPr="007C6037" w:rsidRDefault="00D30DE6" w:rsidP="007C6037">
            <w:pPr>
              <w:spacing w:after="0" w:line="240" w:lineRule="auto"/>
              <w:rPr>
                <w:sz w:val="20"/>
                <w:szCs w:val="20"/>
              </w:rPr>
            </w:pPr>
            <w:r w:rsidRPr="007C6037"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Pr="007C6037">
              <w:rPr>
                <w:sz w:val="20"/>
                <w:szCs w:val="20"/>
                <w:lang w:eastAsia="nl-NL"/>
              </w:rPr>
              <w:t>c_naam</w:t>
            </w:r>
            <w:proofErr w:type="spellEnd"/>
            <w:r w:rsidRPr="007C6037"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B3414" w14:textId="105F618C" w:rsidR="00D30DE6" w:rsidRPr="007C6037" w:rsidRDefault="00D30DE6" w:rsidP="007C6037">
            <w:pPr>
              <w:spacing w:after="0" w:line="240" w:lineRule="auto"/>
              <w:rPr>
                <w:sz w:val="20"/>
                <w:szCs w:val="20"/>
              </w:rPr>
            </w:pPr>
            <w:r w:rsidRPr="007C6037">
              <w:rPr>
                <w:sz w:val="20"/>
                <w:szCs w:val="20"/>
              </w:rPr>
              <w:t>$</w:t>
            </w:r>
            <w:proofErr w:type="spellStart"/>
            <w:r w:rsidRPr="007C6037">
              <w:rPr>
                <w:sz w:val="20"/>
                <w:szCs w:val="20"/>
              </w:rPr>
              <w:t>c_geboortedatum</w:t>
            </w:r>
            <w:proofErr w:type="spellEnd"/>
            <w:r w:rsidRPr="007C6037">
              <w:rPr>
                <w:sz w:val="20"/>
                <w:szCs w:val="20"/>
              </w:rPr>
              <w:t xml:space="preserve">$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38D3" w14:textId="1FF4A32F" w:rsidR="00D30DE6" w:rsidRPr="007C6037" w:rsidRDefault="00D30DE6" w:rsidP="007C6037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 w:rsidRPr="007C6037"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Pr="007C6037">
              <w:rPr>
                <w:sz w:val="20"/>
                <w:szCs w:val="20"/>
                <w:lang w:eastAsia="nl-NL"/>
              </w:rPr>
              <w:t>c_personeelsnummer</w:t>
            </w:r>
            <w:proofErr w:type="spellEnd"/>
            <w:r w:rsidRPr="007C6037"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21B0" w14:textId="70D4E6DA" w:rsidR="00D30DE6" w:rsidRPr="007C6037" w:rsidRDefault="00D30DE6" w:rsidP="007C6037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c_functie</w:t>
            </w:r>
            <w:proofErr w:type="spellEnd"/>
            <w:r>
              <w:rPr>
                <w:sz w:val="20"/>
                <w:szCs w:val="20"/>
                <w:lang w:eastAsia="nl-NL"/>
              </w:rPr>
              <w:t xml:space="preserve">$ </w:t>
            </w:r>
          </w:p>
        </w:tc>
      </w:tr>
    </w:tbl>
    <w:p w14:paraId="6CF639FD" w14:textId="77777777" w:rsidR="00E3314E" w:rsidRDefault="003E7F1E">
      <w:pPr>
        <w:spacing w:beforeAutospacing="1" w:afterAutospacing="1" w:line="240" w:lineRule="auto"/>
        <w:rPr>
          <w:b/>
          <w:bCs/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524"/>
        <w:gridCol w:w="1544"/>
        <w:gridCol w:w="3120"/>
      </w:tblGrid>
      <w:tr w:rsidR="00E3314E" w14:paraId="56924088" w14:textId="77777777">
        <w:trPr>
          <w:tblHeader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B996B" w14:textId="77777777" w:rsidR="00E3314E" w:rsidRDefault="003E7F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9771C" w14:textId="77777777" w:rsidR="00E3314E" w:rsidRDefault="003E7F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B53D3" w14:textId="77777777" w:rsidR="00E3314E" w:rsidRDefault="003E7F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B99A6" w14:textId="77777777" w:rsidR="00E3314E" w:rsidRDefault="003E7F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Locatie(s)</w:t>
            </w:r>
          </w:p>
        </w:tc>
      </w:tr>
      <w:tr w:rsidR="00E3314E" w14:paraId="7F2F6F80" w14:textId="77777777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28955" w14:textId="77777777" w:rsidR="00E3314E" w:rsidRDefault="003E7F1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cr_d_datum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B593F" w14:textId="77777777" w:rsidR="00E3314E" w:rsidRDefault="003E7F1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cr_d_naam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B97C8" w14:textId="77777777" w:rsidR="00E3314E" w:rsidRDefault="003E7F1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cr_d_begintijd</w:t>
            </w:r>
            <w:proofErr w:type="spellEnd"/>
            <w:r>
              <w:rPr>
                <w:sz w:val="20"/>
                <w:szCs w:val="20"/>
                <w:lang w:eastAsia="nl-NL"/>
              </w:rPr>
              <w:t>$ - $</w:t>
            </w:r>
            <w:proofErr w:type="spellStart"/>
            <w:r>
              <w:rPr>
                <w:sz w:val="20"/>
                <w:szCs w:val="20"/>
                <w:lang w:eastAsia="nl-NL"/>
              </w:rPr>
              <w:t>cr_d_eindtijd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AC1F4" w14:textId="77777777" w:rsidR="00E3314E" w:rsidRDefault="003E7F1E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sz w:val="20"/>
                <w:szCs w:val="20"/>
                <w:lang w:eastAsia="nl-NL"/>
              </w:rPr>
              <w:t>cr_d_locaties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59D574BD" w14:textId="77777777" w:rsidR="00E3314E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Indien er onvoldoende aanmeldingen zijn voor de </w:t>
      </w:r>
      <w:r>
        <w:rPr>
          <w:sz w:val="24"/>
          <w:szCs w:val="24"/>
          <w:lang w:eastAsia="nl-NL"/>
        </w:rPr>
        <w:t>hierboven vermelde cursus, zullen wij in samenspraak met u de cursus verschuiven naar een andere datum.</w:t>
      </w:r>
    </w:p>
    <w:p w14:paraId="6CEC5E95" w14:textId="77777777" w:rsidR="00E3314E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lastRenderedPageBreak/>
        <w:t>Graag uw aandacht voor de annuleringsvoorwaarden:</w:t>
      </w:r>
    </w:p>
    <w:tbl>
      <w:tblPr>
        <w:tblpPr w:leftFromText="141" w:rightFromText="141" w:vertAnchor="text" w:tblpY="1"/>
        <w:tblW w:w="928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E3314E" w14:paraId="27F23E53" w14:textId="77777777">
        <w:tc>
          <w:tcPr>
            <w:tcW w:w="9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F577DC" w14:textId="77777777" w:rsidR="00E3314E" w:rsidRDefault="003E7F1E">
            <w:pPr>
              <w:spacing w:beforeAutospacing="1" w:afterAutospacing="1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Als u onze inzet of die van een derde (partij) op het gebied van opleiding/training moet annuleren, da</w:t>
            </w:r>
            <w:r>
              <w:rPr>
                <w:sz w:val="24"/>
                <w:szCs w:val="24"/>
                <w:lang w:eastAsia="nl-NL"/>
              </w:rPr>
              <w:t>n geldt een annuleringstermijn van minimaal 1 maand voor de geplande uitvoeringsdatum. Heeft u niet of niet tijdig geannuleerd, dan brengen wij de volgende kosten in rekening:</w:t>
            </w:r>
          </w:p>
          <w:p w14:paraId="5E0404F8" w14:textId="77777777" w:rsidR="00E3314E" w:rsidRDefault="003E7F1E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Bij annulering in de vierde, derde of tweede week voor de geplande </w:t>
            </w:r>
            <w:r>
              <w:rPr>
                <w:sz w:val="24"/>
                <w:szCs w:val="24"/>
                <w:lang w:eastAsia="nl-NL"/>
              </w:rPr>
              <w:t>uitvoeringsdatum: 50% van de totale cursuskosten.</w:t>
            </w:r>
          </w:p>
          <w:p w14:paraId="5B3F73F6" w14:textId="77777777" w:rsidR="00E3314E" w:rsidRDefault="003E7F1E">
            <w:pPr>
              <w:numPr>
                <w:ilvl w:val="0"/>
                <w:numId w:val="1"/>
              </w:numPr>
              <w:spacing w:afterAutospacing="1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Bij annulering of verplaatsen van de cursusdatum in de week voor of op de geplande uitvoeringsdatum of bij niet verschijnen: 100% van de totale cursuskosten. Indien wij in samenspraak met u de cursusdatum n</w:t>
            </w:r>
            <w:r>
              <w:rPr>
                <w:sz w:val="24"/>
                <w:szCs w:val="24"/>
                <w:lang w:eastAsia="nl-NL"/>
              </w:rPr>
              <w:t>aar een door ons aangewezen datum kunnen verplaatsen, dan zullen wij voor deze nieuwe cursus slechts 50% doorbelasten. Bepaalt u zelf de cursusdatum, dan zijn wij genoodzaakt om opnieuw 100% door te belasten.</w:t>
            </w:r>
          </w:p>
          <w:p w14:paraId="2C50845A" w14:textId="77777777" w:rsidR="00E3314E" w:rsidRDefault="003E7F1E">
            <w:pPr>
              <w:spacing w:beforeAutospacing="1" w:after="0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Wij accepteren alleen schriftelijke of elektron</w:t>
            </w:r>
            <w:r>
              <w:rPr>
                <w:sz w:val="24"/>
                <w:szCs w:val="24"/>
                <w:lang w:eastAsia="nl-NL"/>
              </w:rPr>
              <w:t>ische annuleringen.</w:t>
            </w:r>
          </w:p>
        </w:tc>
      </w:tr>
    </w:tbl>
    <w:p w14:paraId="134DB086" w14:textId="77777777" w:rsidR="00E3314E" w:rsidRDefault="003E7F1E">
      <w:pPr>
        <w:spacing w:beforeAutospacing="1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De deelnemer(s) dienen een geldig legitimatiebewijs mee te nemen naar de cursus.</w:t>
      </w:r>
    </w:p>
    <w:p w14:paraId="2679CB44" w14:textId="77777777" w:rsidR="00E3314E" w:rsidRDefault="003E7F1E">
      <w:pPr>
        <w:spacing w:beforeAutospacing="1" w:afterAutospacing="1" w:line="240" w:lineRule="auto"/>
        <w:rPr>
          <w:rFonts w:ascii="Calibri" w:hAnsi="Calibri"/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  <w:r>
        <w:rPr>
          <w:b/>
          <w:bCs/>
          <w:sz w:val="24"/>
          <w:szCs w:val="24"/>
          <w:lang w:eastAsia="nl-NL"/>
        </w:rPr>
        <w:t xml:space="preserve"> Het strekt tot de aanbeveling makkelijke ruime kleding te dragen en geen open schoeisel indien er ook een brandtraining word gevolgd.</w:t>
      </w:r>
    </w:p>
    <w:p w14:paraId="2977A73A" w14:textId="77777777" w:rsidR="00E3314E" w:rsidRDefault="00E3314E">
      <w:pPr>
        <w:spacing w:beforeAutospacing="1" w:afterAutospacing="1" w:line="240" w:lineRule="auto"/>
        <w:rPr>
          <w:sz w:val="24"/>
          <w:szCs w:val="24"/>
          <w:lang w:eastAsia="nl-NL"/>
        </w:rPr>
      </w:pPr>
    </w:p>
    <w:p w14:paraId="6E572666" w14:textId="77777777" w:rsidR="00E3314E" w:rsidRDefault="003E7F1E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Met vriendelijke groet,</w:t>
      </w:r>
    </w:p>
    <w:p w14:paraId="2068F817" w14:textId="77777777" w:rsidR="00E3314E" w:rsidRDefault="003E7F1E">
      <w:r>
        <w:rPr>
          <w:b/>
          <w:sz w:val="24"/>
          <w:szCs w:val="24"/>
          <w:lang w:eastAsia="nl-NL"/>
        </w:rPr>
        <w:t>$</w:t>
      </w:r>
      <w:proofErr w:type="spellStart"/>
      <w:r>
        <w:rPr>
          <w:b/>
          <w:sz w:val="24"/>
          <w:szCs w:val="24"/>
          <w:lang w:eastAsia="nl-NL"/>
        </w:rPr>
        <w:t>eb_naam</w:t>
      </w:r>
      <w:proofErr w:type="spellEnd"/>
      <w:r>
        <w:rPr>
          <w:b/>
          <w:sz w:val="24"/>
          <w:szCs w:val="24"/>
          <w:lang w:eastAsia="nl-NL"/>
        </w:rPr>
        <w:t>$</w:t>
      </w:r>
      <w:r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m_naam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>
        <w:rPr>
          <w:sz w:val="24"/>
          <w:szCs w:val="24"/>
          <w:lang w:eastAsia="nl-NL"/>
        </w:rPr>
        <w:t>m_emailadres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>
        <w:rPr>
          <w:sz w:val="24"/>
          <w:szCs w:val="24"/>
          <w:lang w:eastAsia="nl-NL"/>
        </w:rPr>
        <w:t>m_telefoonnummer</w:t>
      </w:r>
      <w:proofErr w:type="spellEnd"/>
      <w:r>
        <w:rPr>
          <w:sz w:val="24"/>
          <w:szCs w:val="24"/>
          <w:lang w:eastAsia="nl-NL"/>
        </w:rPr>
        <w:t>$</w:t>
      </w:r>
    </w:p>
    <w:sectPr w:rsidR="00E331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4A4"/>
    <w:multiLevelType w:val="multilevel"/>
    <w:tmpl w:val="8BF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B97597C"/>
    <w:multiLevelType w:val="multilevel"/>
    <w:tmpl w:val="720EF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E"/>
    <w:rsid w:val="003E7F1E"/>
    <w:rsid w:val="005E578D"/>
    <w:rsid w:val="007C6037"/>
    <w:rsid w:val="00D10BEB"/>
    <w:rsid w:val="00D30DE6"/>
    <w:rsid w:val="00E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006"/>
  <w15:docId w15:val="{980AA22D-49F6-4356-AF4E-8C46A74A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qFormat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33577"/>
    <w:rPr>
      <w:rFonts w:ascii="Lucida Grande" w:hAnsi="Lucida Grande" w:cs="Lucida Grande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33577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33577"/>
    <w:rPr>
      <w:rFonts w:cs="Times New Roman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Normaalweb">
    <w:name w:val="Normal (Web)"/>
    <w:basedOn w:val="Standaard"/>
    <w:uiPriority w:val="99"/>
    <w:unhideWhenUsed/>
    <w:qFormat/>
    <w:rsid w:val="004F79C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75E09"/>
    <w:pPr>
      <w:ind w:left="720"/>
      <w:contextualSpacing/>
    </w:p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2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E5F5D-8F72-4941-961A-46B716E9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Schalker</dc:creator>
  <dc:description/>
  <cp:lastModifiedBy>Eric Schalker</cp:lastModifiedBy>
  <cp:revision>5</cp:revision>
  <dcterms:created xsi:type="dcterms:W3CDTF">2019-09-24T12:48:00Z</dcterms:created>
  <dcterms:modified xsi:type="dcterms:W3CDTF">2019-09-24T13:01:00Z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